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2E0EF" w14:textId="3DA96751" w:rsidR="003A7976" w:rsidRDefault="003A7976">
      <w:r>
        <w:rPr>
          <w:rFonts w:hint="eastAsia"/>
        </w:rPr>
        <w:t xml:space="preserve">PG Python </w:t>
      </w:r>
      <w:r>
        <w:rPr>
          <w:rFonts w:hint="eastAsia"/>
        </w:rPr>
        <w:t>环境设置</w:t>
      </w:r>
    </w:p>
    <w:p w14:paraId="5873DE68" w14:textId="149F0A17" w:rsidR="007B174F" w:rsidRDefault="003A7976">
      <w:r>
        <w:rPr>
          <w:noProof/>
        </w:rPr>
        <w:drawing>
          <wp:inline distT="0" distB="0" distL="0" distR="0" wp14:anchorId="0DC5BD28" wp14:editId="6DA81D67">
            <wp:extent cx="5486400" cy="1280795"/>
            <wp:effectExtent l="0" t="0" r="0" b="0"/>
            <wp:docPr id="548755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75556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DC5" w14:textId="77777777" w:rsidR="003A7976" w:rsidRDefault="003A7976"/>
    <w:p w14:paraId="7C53F6B2" w14:textId="77777777" w:rsidR="003A7976" w:rsidRDefault="003A7976"/>
    <w:p w14:paraId="7E092D95" w14:textId="1D49CE66" w:rsidR="003A7976" w:rsidRDefault="003A7976">
      <w:r>
        <w:rPr>
          <w:noProof/>
        </w:rPr>
        <w:lastRenderedPageBreak/>
        <w:drawing>
          <wp:inline distT="0" distB="0" distL="0" distR="0" wp14:anchorId="337FD468" wp14:editId="356B5CE7">
            <wp:extent cx="5486400" cy="7014845"/>
            <wp:effectExtent l="0" t="0" r="0" b="0"/>
            <wp:docPr id="183052751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2751" name="Picture 1" descr="A screenshot of a computer pro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0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C9758" w14:textId="77777777" w:rsidR="007C1A40" w:rsidRDefault="007C1A40"/>
    <w:p w14:paraId="26521178" w14:textId="5FBED69C" w:rsidR="007C1A40" w:rsidRDefault="007C1A40">
      <w:r>
        <w:rPr>
          <w:rFonts w:hint="eastAsia"/>
        </w:rPr>
        <w:t xml:space="preserve">psycopg3 </w:t>
      </w:r>
      <w:r>
        <w:rPr>
          <w:rFonts w:hint="eastAsia"/>
        </w:rPr>
        <w:t>文档说明</w:t>
      </w:r>
    </w:p>
    <w:p w14:paraId="177694B0" w14:textId="0FE5A6C2" w:rsidR="007C1A40" w:rsidRDefault="007C1A40">
      <w:r>
        <w:tab/>
      </w:r>
      <w:hyperlink r:id="rId8" w:history="1">
        <w:r w:rsidRPr="007C1A40">
          <w:rPr>
            <w:rStyle w:val="Hyperlink"/>
          </w:rPr>
          <w:t>psycopg 3.2.4.dev1 documentation</w:t>
        </w:r>
      </w:hyperlink>
    </w:p>
    <w:p w14:paraId="64329106" w14:textId="77777777" w:rsidR="00AD2648" w:rsidRDefault="00AD2648"/>
    <w:p w14:paraId="2C3E489B" w14:textId="414E70D3" w:rsidR="00AD2648" w:rsidRDefault="00AD2648">
      <w:r>
        <w:rPr>
          <w:rFonts w:hint="eastAsia"/>
        </w:rPr>
        <w:t>示例：</w:t>
      </w:r>
    </w:p>
    <w:p w14:paraId="555CE46D" w14:textId="5190F230" w:rsidR="00AD2648" w:rsidRDefault="00AD2648">
      <w:r>
        <w:tab/>
      </w:r>
      <w:r>
        <w:rPr>
          <w:noProof/>
        </w:rPr>
        <w:drawing>
          <wp:inline distT="0" distB="0" distL="0" distR="0" wp14:anchorId="40A80C48" wp14:editId="02B494A0">
            <wp:extent cx="5486400" cy="1744980"/>
            <wp:effectExtent l="0" t="0" r="0" b="7620"/>
            <wp:docPr id="7204455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4455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AFB01" w14:textId="77777777" w:rsidR="00B206F2" w:rsidRDefault="00B206F2"/>
    <w:p w14:paraId="430F98BF" w14:textId="10882322" w:rsidR="00B206F2" w:rsidRDefault="00B206F2">
      <w:r>
        <w:rPr>
          <w:rFonts w:hint="eastAsia"/>
        </w:rPr>
        <w:t>pg</w:t>
      </w:r>
      <w:r>
        <w:rPr>
          <w:rFonts w:hint="eastAsia"/>
        </w:rPr>
        <w:t>数据库</w:t>
      </w:r>
      <w:r>
        <w:rPr>
          <w:rFonts w:hint="eastAsia"/>
        </w:rPr>
        <w:t>GUI</w:t>
      </w:r>
      <w:r>
        <w:rPr>
          <w:rFonts w:hint="eastAsia"/>
        </w:rPr>
        <w:t>管理工具：</w:t>
      </w:r>
    </w:p>
    <w:p w14:paraId="31C16B2F" w14:textId="278B0393" w:rsidR="00B206F2" w:rsidRDefault="00B206F2">
      <w:r>
        <w:rPr>
          <w:noProof/>
        </w:rPr>
        <w:drawing>
          <wp:inline distT="0" distB="0" distL="0" distR="0" wp14:anchorId="1B14D600" wp14:editId="1947FAA3">
            <wp:extent cx="5486400" cy="3686175"/>
            <wp:effectExtent l="0" t="0" r="0" b="9525"/>
            <wp:docPr id="4981965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965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29C3A" w14:textId="62AA735F" w:rsidR="00DF2999" w:rsidRDefault="00DF2999">
      <w:pPr>
        <w:rPr>
          <w:rFonts w:hint="eastAsia"/>
        </w:rPr>
      </w:pPr>
      <w:r>
        <w:rPr>
          <w:rFonts w:hint="eastAsia"/>
        </w:rPr>
        <w:t xml:space="preserve">Navicat Lite </w:t>
      </w:r>
      <w:r>
        <w:rPr>
          <w:rFonts w:hint="eastAsia"/>
        </w:rPr>
        <w:t>版是一个免费工具</w:t>
      </w:r>
    </w:p>
    <w:sectPr w:rsidR="00DF29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18F65" w14:textId="77777777" w:rsidR="003E49DE" w:rsidRDefault="003E49DE" w:rsidP="003A7976">
      <w:pPr>
        <w:spacing w:after="0" w:line="240" w:lineRule="auto"/>
      </w:pPr>
      <w:r>
        <w:separator/>
      </w:r>
    </w:p>
  </w:endnote>
  <w:endnote w:type="continuationSeparator" w:id="0">
    <w:p w14:paraId="02A9E0AB" w14:textId="77777777" w:rsidR="003E49DE" w:rsidRDefault="003E49DE" w:rsidP="003A7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E4939" w14:textId="77777777" w:rsidR="003E49DE" w:rsidRDefault="003E49DE" w:rsidP="003A7976">
      <w:pPr>
        <w:spacing w:after="0" w:line="240" w:lineRule="auto"/>
      </w:pPr>
      <w:r>
        <w:separator/>
      </w:r>
    </w:p>
  </w:footnote>
  <w:footnote w:type="continuationSeparator" w:id="0">
    <w:p w14:paraId="7A4E304B" w14:textId="77777777" w:rsidR="003E49DE" w:rsidRDefault="003E49DE" w:rsidP="003A7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EDF"/>
    <w:rsid w:val="00274EDF"/>
    <w:rsid w:val="00296238"/>
    <w:rsid w:val="003979B9"/>
    <w:rsid w:val="003A7976"/>
    <w:rsid w:val="003E49DE"/>
    <w:rsid w:val="00454A5B"/>
    <w:rsid w:val="005511F0"/>
    <w:rsid w:val="007B174F"/>
    <w:rsid w:val="007C1A40"/>
    <w:rsid w:val="00A132CA"/>
    <w:rsid w:val="00AD2648"/>
    <w:rsid w:val="00B206F2"/>
    <w:rsid w:val="00DF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CE13E"/>
  <w15:chartTrackingRefBased/>
  <w15:docId w15:val="{BE5A2E53-C959-4FAA-ACF6-93D405FB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4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E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E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E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E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E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E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E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E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E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E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E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E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E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E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E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E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4E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E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4E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E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4E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E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E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E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4ED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79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976"/>
  </w:style>
  <w:style w:type="paragraph" w:styleId="Footer">
    <w:name w:val="footer"/>
    <w:basedOn w:val="Normal"/>
    <w:link w:val="FooterChar"/>
    <w:uiPriority w:val="99"/>
    <w:unhideWhenUsed/>
    <w:rsid w:val="003A79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976"/>
  </w:style>
  <w:style w:type="character" w:styleId="Hyperlink">
    <w:name w:val="Hyperlink"/>
    <w:basedOn w:val="DefaultParagraphFont"/>
    <w:uiPriority w:val="99"/>
    <w:unhideWhenUsed/>
    <w:rsid w:val="007C1A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ycopg.org/psycopg3/docs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Zhiqiang DING</dc:creator>
  <cp:keywords/>
  <dc:description/>
  <cp:lastModifiedBy>Zhiqiang DING</cp:lastModifiedBy>
  <cp:revision>8</cp:revision>
  <dcterms:created xsi:type="dcterms:W3CDTF">2024-12-22T05:46:00Z</dcterms:created>
  <dcterms:modified xsi:type="dcterms:W3CDTF">2024-12-22T06:03:00Z</dcterms:modified>
</cp:coreProperties>
</file>